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82750" w14:textId="02209932" w:rsidR="00001A75" w:rsidRDefault="00AF2ADE">
      <w:pPr>
        <w:rPr>
          <w:b/>
          <w:bCs/>
          <w:sz w:val="32"/>
          <w:szCs w:val="32"/>
        </w:rPr>
      </w:pPr>
      <w:r w:rsidRPr="00AF2ADE">
        <w:rPr>
          <w:b/>
          <w:bCs/>
          <w:sz w:val="32"/>
          <w:szCs w:val="32"/>
        </w:rPr>
        <w:t>Informe de Actividades Abril</w:t>
      </w:r>
      <w:r>
        <w:rPr>
          <w:b/>
          <w:bCs/>
          <w:sz w:val="32"/>
          <w:szCs w:val="32"/>
        </w:rPr>
        <w:t xml:space="preserve"> -</w:t>
      </w:r>
      <w:r w:rsidRPr="00AF2ADE">
        <w:rPr>
          <w:b/>
          <w:bCs/>
          <w:sz w:val="32"/>
          <w:szCs w:val="32"/>
        </w:rPr>
        <w:t xml:space="preserve"> junio 2019</w:t>
      </w:r>
    </w:p>
    <w:p w14:paraId="37A1BC9A" w14:textId="52CD2495" w:rsidR="00AF2ADE" w:rsidRPr="00AF2ADE" w:rsidRDefault="00AF2ADE" w:rsidP="00AF2ADE">
      <w:pPr>
        <w:rPr>
          <w:sz w:val="32"/>
          <w:szCs w:val="32"/>
        </w:rPr>
      </w:pPr>
    </w:p>
    <w:p w14:paraId="2301414C" w14:textId="26B83692" w:rsidR="00AF2ADE" w:rsidRPr="00AF2ADE" w:rsidRDefault="00AF2ADE" w:rsidP="00AF2ADE">
      <w:pPr>
        <w:rPr>
          <w:rFonts w:ascii="Arial" w:hAnsi="Arial" w:cs="Arial"/>
          <w:sz w:val="24"/>
          <w:szCs w:val="24"/>
        </w:rPr>
      </w:pPr>
      <w:r w:rsidRPr="00AF2ADE">
        <w:rPr>
          <w:rFonts w:ascii="Arial" w:hAnsi="Arial" w:cs="Arial"/>
          <w:sz w:val="24"/>
          <w:szCs w:val="24"/>
        </w:rPr>
        <w:t>Recorridos de Vigilancia</w:t>
      </w:r>
      <w:r w:rsidR="00466224">
        <w:rPr>
          <w:rFonts w:ascii="Arial" w:hAnsi="Arial" w:cs="Arial"/>
          <w:sz w:val="24"/>
          <w:szCs w:val="24"/>
        </w:rPr>
        <w:t xml:space="preserve"> a las diferentes localidades de la cabecera municipal.</w:t>
      </w:r>
    </w:p>
    <w:p w14:paraId="6276739F" w14:textId="77777777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 w:rsidRPr="008F46C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apoyó con vigilancia en la entrada y salida de 360 alumnos de la escuela Josefa Ortiz de Domínguez del Tuito, Cabo Corrientes, Jalisco.</w:t>
      </w:r>
    </w:p>
    <w:p w14:paraId="753E76D8" w14:textId="77777777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entrada y salida de 150 alumnos de la escuela Josefina Castillo del Tuito, Cabo Corrientes, Jalisco.</w:t>
      </w:r>
    </w:p>
    <w:p w14:paraId="786245BC" w14:textId="32E7BD84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entrada y salida de 225 alumnos de la escuela preparatoria U de G del Tuito, Cabo Corrientes, Jalisco.</w:t>
      </w:r>
    </w:p>
    <w:p w14:paraId="7F5E3895" w14:textId="77777777" w:rsidR="00466224" w:rsidRDefault="00466224" w:rsidP="00AF2A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662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E"/>
    <w:rsid w:val="00001A75"/>
    <w:rsid w:val="001B44AA"/>
    <w:rsid w:val="0030776F"/>
    <w:rsid w:val="00466224"/>
    <w:rsid w:val="006B5356"/>
    <w:rsid w:val="00A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3DF"/>
  <w15:chartTrackingRefBased/>
  <w15:docId w15:val="{61A3DB34-65F0-4898-9F29-FD9CB0D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Usuario de Windows 2.4.5.6.7.8</cp:lastModifiedBy>
  <cp:revision>2</cp:revision>
  <dcterms:created xsi:type="dcterms:W3CDTF">2019-12-09T20:38:00Z</dcterms:created>
  <dcterms:modified xsi:type="dcterms:W3CDTF">2019-12-09T20:38:00Z</dcterms:modified>
</cp:coreProperties>
</file>